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产品需求清单</w:t>
      </w:r>
    </w:p>
    <w:bookmarkEnd w:id="0"/>
    <w:tbl>
      <w:tblPr>
        <w:tblStyle w:val="6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442"/>
        <w:gridCol w:w="1419"/>
        <w:gridCol w:w="316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品目名称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医用液氧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1000公斤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≥99.5％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本项目根据分项种类的中标单价进行购置，最终按实际使用量进行结算。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医用氧气（大瓶）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压力：12.5-13.2MP  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≥99.5％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医用氧气（小瓶）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压力：12.5-13.2MP  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≥99.5％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二氧化碳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≥99.7％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普通氩气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压力：12.5-13.2MP  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≥99.7％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高纯氩气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压力：12.5-13.2MP  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≥99.999％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普通氮气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w w:val="90"/>
                <w:kern w:val="0"/>
                <w:sz w:val="24"/>
              </w:rPr>
              <w:t>压力：12.5-13.2MP  纯度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≥99.7％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高纯氮气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压力：12.5-13.2MP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纯度：≥99.999%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液氮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纯度：≥99.999%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jhkMjM5NGYxZjZlOWVmZmY0YjBjN2EyM2IxMTcifQ=="/>
  </w:docVars>
  <w:rsids>
    <w:rsidRoot w:val="00CD6284"/>
    <w:rsid w:val="001815FD"/>
    <w:rsid w:val="005446C0"/>
    <w:rsid w:val="00897974"/>
    <w:rsid w:val="00A22FE0"/>
    <w:rsid w:val="00A535DF"/>
    <w:rsid w:val="00C50144"/>
    <w:rsid w:val="00CD6284"/>
    <w:rsid w:val="2A4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8" w:lineRule="auto"/>
      <w:outlineLvl w:val="0"/>
    </w:pPr>
    <w:rPr>
      <w:rFonts w:ascii="Calibri" w:hAnsi="Calibri" w:eastAsia="黑体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99"/>
    <w:pPr>
      <w:spacing w:after="240" w:line="480" w:lineRule="auto"/>
      <w:ind w:firstLine="400"/>
    </w:pPr>
    <w:rPr>
      <w:rFonts w:ascii="宋体" w:hAnsi="宋体" w:cs="宋体"/>
      <w:lang w:val="zh-TW" w:eastAsia="zh-TW"/>
    </w:rPr>
  </w:style>
  <w:style w:type="character" w:customStyle="1" w:styleId="11">
    <w:name w:val="标题 1 Char"/>
    <w:basedOn w:val="7"/>
    <w:link w:val="2"/>
    <w:uiPriority w:val="0"/>
    <w:rPr>
      <w:rFonts w:ascii="Calibri" w:hAnsi="Calibri" w:eastAsia="黑体" w:cs="Times New Roman"/>
      <w:b/>
      <w:bCs/>
      <w:kern w:val="44"/>
      <w:sz w:val="36"/>
      <w:szCs w:val="44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1923</Words>
  <Characters>2103</Characters>
  <Lines>16</Lines>
  <Paragraphs>4</Paragraphs>
  <TotalTime>115</TotalTime>
  <ScaleCrop>false</ScaleCrop>
  <LinksUpToDate>false</LinksUpToDate>
  <CharactersWithSpaces>2116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2023-11-24T07:55:00Z</dcterms:created>
  <dc:creator>PC</dc:creator>
  <cp:lastModifiedBy>Administrator</cp:lastModifiedBy>
  <dcterms:modified xsi:type="dcterms:W3CDTF">2023-11-26T07:57:22Z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D66AC4EFAADB49DA8B862A5D1F3E3F8D_13</vt:lpwstr>
  </property>
</Properties>
</file>