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项目编号：BSXYY-ZBCG-2024049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项目名称：医疗废物处理服务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1460B5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EF79A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2024-08-15T02:10:32Z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